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46" w:rsidRDefault="00A34BB0">
      <w: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750844" cy="488576"/>
            <wp:effectExtent l="19050" t="0" r="1756" b="0"/>
            <wp:docPr id="1" name="Obraz 1" descr="C:\Users\Krzysztof\Documents\logo 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\Documents\logo Sf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76" cy="4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B0" w:rsidRPr="00497FD6" w:rsidRDefault="00A34BB0" w:rsidP="00A34BB0">
      <w:pPr>
        <w:spacing w:after="0"/>
        <w:rPr>
          <w:sz w:val="18"/>
          <w:szCs w:val="18"/>
        </w:rPr>
      </w:pPr>
      <w:r w:rsidRPr="00497FD6">
        <w:rPr>
          <w:sz w:val="18"/>
          <w:szCs w:val="18"/>
        </w:rPr>
        <w:t xml:space="preserve">               </w:t>
      </w:r>
      <w:r w:rsidR="00EB683A">
        <w:rPr>
          <w:sz w:val="18"/>
          <w:szCs w:val="18"/>
        </w:rPr>
        <w:t xml:space="preserve">      </w:t>
      </w:r>
      <w:r w:rsidRPr="00497FD6">
        <w:rPr>
          <w:sz w:val="18"/>
          <w:szCs w:val="18"/>
        </w:rPr>
        <w:t>Centrum Medyczne SFERA</w:t>
      </w:r>
    </w:p>
    <w:p w:rsidR="00A34BB0" w:rsidRPr="00497FD6" w:rsidRDefault="00A34BB0" w:rsidP="00A34BB0">
      <w:pPr>
        <w:spacing w:after="0"/>
        <w:rPr>
          <w:sz w:val="18"/>
          <w:szCs w:val="18"/>
        </w:rPr>
      </w:pPr>
      <w:r w:rsidRPr="00497FD6">
        <w:rPr>
          <w:sz w:val="18"/>
          <w:szCs w:val="18"/>
        </w:rPr>
        <w:t xml:space="preserve">    02-017 Warszawa, Al. Jerozolimskie 113/115</w:t>
      </w:r>
    </w:p>
    <w:p w:rsidR="00A34BB0" w:rsidRPr="00497FD6" w:rsidRDefault="00A34BB0">
      <w:pPr>
        <w:rPr>
          <w:sz w:val="18"/>
          <w:szCs w:val="18"/>
        </w:rPr>
      </w:pPr>
      <w:r w:rsidRPr="00497FD6">
        <w:rPr>
          <w:sz w:val="18"/>
          <w:szCs w:val="18"/>
        </w:rPr>
        <w:t xml:space="preserve">        NIP 952-144-98-94, REGON 012131141</w:t>
      </w:r>
    </w:p>
    <w:p w:rsidR="00B336B7" w:rsidRDefault="00B336B7" w:rsidP="002171CB">
      <w:pPr>
        <w:rPr>
          <w:sz w:val="16"/>
          <w:szCs w:val="16"/>
        </w:rPr>
      </w:pPr>
    </w:p>
    <w:p w:rsidR="00B336B7" w:rsidRDefault="00B336B7" w:rsidP="002171CB">
      <w:pPr>
        <w:rPr>
          <w:sz w:val="16"/>
          <w:szCs w:val="16"/>
        </w:rPr>
      </w:pPr>
    </w:p>
    <w:p w:rsidR="00B336B7" w:rsidRDefault="00B336B7" w:rsidP="00B336B7">
      <w:pPr>
        <w:jc w:val="center"/>
        <w:rPr>
          <w:b/>
        </w:rPr>
      </w:pPr>
      <w:r w:rsidRPr="00B336B7">
        <w:rPr>
          <w:b/>
        </w:rPr>
        <w:t>PRZETWARZANIE   DANYCH  OSOBOWYCH</w:t>
      </w:r>
    </w:p>
    <w:p w:rsidR="00B336B7" w:rsidRPr="00B336B7" w:rsidRDefault="00B336B7" w:rsidP="00B336B7">
      <w:pPr>
        <w:jc w:val="center"/>
      </w:pPr>
      <w:r w:rsidRPr="00B336B7">
        <w:t>INFORMCJA DLA PACJENTA</w:t>
      </w:r>
    </w:p>
    <w:p w:rsidR="00B336B7" w:rsidRDefault="00B336B7" w:rsidP="002171CB"/>
    <w:p w:rsidR="00B336B7" w:rsidRDefault="00B336B7" w:rsidP="00C53411">
      <w:pPr>
        <w:spacing w:after="0"/>
        <w:jc w:val="both"/>
      </w:pPr>
      <w:r>
        <w:t>Na podstawie art. 24 ust.1 ustawy  dnia 29 sierpnia 1997 r. o ochronie danych osobowych</w:t>
      </w:r>
      <w:r>
        <w:rPr>
          <w:vertAlign w:val="superscript"/>
        </w:rPr>
        <w:t>1</w:t>
      </w:r>
      <w:r>
        <w:t xml:space="preserve"> informujemy, że Administratorem podanych przez Państwa danych osobowych jest Centrum Medyczne Sfera z siedzibą w Warszawie 02-017 przy Al. Jerozolimskich 113/115.</w:t>
      </w:r>
    </w:p>
    <w:p w:rsidR="00B336B7" w:rsidRDefault="00B336B7" w:rsidP="00C53411">
      <w:pPr>
        <w:spacing w:after="0"/>
        <w:jc w:val="both"/>
      </w:pPr>
      <w:r>
        <w:t xml:space="preserve">Dane są przetwarzane w celu udzielenia świadczeń zdrowotnych oraz dokonywania rozliczeń z tego tytułu, a także prowadzenia przechowywania i udostępniania </w:t>
      </w:r>
      <w:r w:rsidR="00C53411">
        <w:t>dokumentacji</w:t>
      </w:r>
      <w:r>
        <w:t xml:space="preserve"> medycznej.</w:t>
      </w:r>
    </w:p>
    <w:p w:rsidR="00B336B7" w:rsidRDefault="00B336B7" w:rsidP="00C53411">
      <w:pPr>
        <w:spacing w:after="0"/>
        <w:jc w:val="both"/>
      </w:pPr>
      <w:r>
        <w:t xml:space="preserve">Informujemy również o przysługującym Państwu prawie dostępu do treści swoich danych i </w:t>
      </w:r>
      <w:proofErr w:type="spellStart"/>
      <w:r>
        <w:t>icj</w:t>
      </w:r>
      <w:proofErr w:type="spellEnd"/>
      <w:r>
        <w:t xml:space="preserve"> poprawiania.</w:t>
      </w:r>
    </w:p>
    <w:p w:rsidR="00B336B7" w:rsidRPr="00C53411" w:rsidRDefault="004867A0" w:rsidP="00C53411">
      <w:pPr>
        <w:spacing w:after="240"/>
        <w:jc w:val="both"/>
      </w:pPr>
      <w:r>
        <w:t>A</w:t>
      </w:r>
      <w:r w:rsidR="00C53411">
        <w:t>dministratora danych obowiązują przepisy dotyczące przetwarzania danych osobowych, zwarte w Rozporządzeniu Ministra Zdrowia z dnia 21 grudni 2010r. w sprawie rodzaju i zakresu dokumentacji medycznej oraz sposobu jej przetwarzania</w:t>
      </w:r>
      <w:r w:rsidR="00C53411">
        <w:rPr>
          <w:vertAlign w:val="superscript"/>
        </w:rPr>
        <w:t xml:space="preserve">2 </w:t>
      </w:r>
      <w:r w:rsidR="00C53411">
        <w:t>, a także w ustawie z dnia 6 listopada 2008r. o prawach Pacjenta i Rzecznika praw Pacjenta</w:t>
      </w:r>
      <w:r w:rsidR="00C53411">
        <w:rPr>
          <w:vertAlign w:val="superscript"/>
        </w:rPr>
        <w:t>3</w:t>
      </w:r>
      <w:r w:rsidR="00C53411">
        <w:t>. Zgodnie z zapisami ustawy, dane niezbędne do prowadzenia dokumentacji medycznej, o których mowa w art. 25 nie mogą zostać usunięte.</w:t>
      </w:r>
    </w:p>
    <w:p w:rsidR="00B336B7" w:rsidRDefault="00B336B7" w:rsidP="002171CB">
      <w:pPr>
        <w:rPr>
          <w:sz w:val="16"/>
          <w:szCs w:val="16"/>
        </w:rPr>
      </w:pPr>
    </w:p>
    <w:p w:rsidR="00C53411" w:rsidRDefault="00C53411" w:rsidP="002171CB">
      <w:pPr>
        <w:rPr>
          <w:sz w:val="16"/>
          <w:szCs w:val="16"/>
        </w:rPr>
      </w:pPr>
    </w:p>
    <w:p w:rsidR="00C53411" w:rsidRDefault="00C53411" w:rsidP="002171CB">
      <w:pPr>
        <w:rPr>
          <w:sz w:val="16"/>
          <w:szCs w:val="16"/>
        </w:rPr>
      </w:pPr>
    </w:p>
    <w:p w:rsidR="00C53411" w:rsidRDefault="00C53411" w:rsidP="002171CB">
      <w:pPr>
        <w:rPr>
          <w:sz w:val="16"/>
          <w:szCs w:val="16"/>
        </w:rPr>
      </w:pPr>
    </w:p>
    <w:p w:rsidR="00C53411" w:rsidRPr="00C53411" w:rsidRDefault="00C53411" w:rsidP="00C53411">
      <w:pPr>
        <w:pStyle w:val="Akapitzlist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 xml:space="preserve">tekst jedn. Dz. U. z 2002r. nr 101, poz. 926, z </w:t>
      </w:r>
      <w:proofErr w:type="spellStart"/>
      <w:r>
        <w:rPr>
          <w:sz w:val="16"/>
          <w:szCs w:val="16"/>
        </w:rPr>
        <w:t>pó</w:t>
      </w:r>
      <w:r>
        <w:rPr>
          <w:rFonts w:cstheme="minorHAnsi"/>
          <w:sz w:val="16"/>
          <w:szCs w:val="16"/>
        </w:rPr>
        <w:t>źn</w:t>
      </w:r>
      <w:proofErr w:type="spellEnd"/>
      <w:r>
        <w:rPr>
          <w:rFonts w:cstheme="minorHAnsi"/>
          <w:sz w:val="16"/>
          <w:szCs w:val="16"/>
        </w:rPr>
        <w:t>. zm.</w:t>
      </w:r>
    </w:p>
    <w:p w:rsidR="00C53411" w:rsidRPr="00C53411" w:rsidRDefault="00C53411" w:rsidP="00C53411">
      <w:pPr>
        <w:pStyle w:val="Akapitzlist"/>
        <w:numPr>
          <w:ilvl w:val="0"/>
          <w:numId w:val="9"/>
        </w:numPr>
        <w:rPr>
          <w:sz w:val="16"/>
          <w:szCs w:val="16"/>
        </w:rPr>
      </w:pPr>
      <w:r>
        <w:rPr>
          <w:rFonts w:cstheme="minorHAnsi"/>
          <w:sz w:val="16"/>
          <w:szCs w:val="16"/>
        </w:rPr>
        <w:t>tekst jedn. Dz. U. z 2004r. nr 100, poz. 1024.</w:t>
      </w:r>
    </w:p>
    <w:p w:rsidR="00C53411" w:rsidRPr="00C53411" w:rsidRDefault="00C53411" w:rsidP="00C53411">
      <w:pPr>
        <w:pStyle w:val="Akapitzlist"/>
        <w:numPr>
          <w:ilvl w:val="0"/>
          <w:numId w:val="9"/>
        </w:numPr>
        <w:rPr>
          <w:sz w:val="16"/>
          <w:szCs w:val="16"/>
        </w:rPr>
      </w:pPr>
      <w:r>
        <w:rPr>
          <w:rFonts w:cstheme="minorHAnsi"/>
          <w:sz w:val="16"/>
          <w:szCs w:val="16"/>
        </w:rPr>
        <w:t xml:space="preserve">tekst jedn. Dz. U. z 2012r. poz. 159, z </w:t>
      </w:r>
      <w:proofErr w:type="spellStart"/>
      <w:r>
        <w:rPr>
          <w:rFonts w:cstheme="minorHAnsi"/>
          <w:sz w:val="16"/>
          <w:szCs w:val="16"/>
        </w:rPr>
        <w:t>późn</w:t>
      </w:r>
      <w:proofErr w:type="spellEnd"/>
      <w:r>
        <w:rPr>
          <w:rFonts w:cstheme="minorHAnsi"/>
          <w:sz w:val="16"/>
          <w:szCs w:val="16"/>
        </w:rPr>
        <w:t>. zm.</w:t>
      </w:r>
    </w:p>
    <w:sectPr w:rsidR="00C53411" w:rsidRPr="00C53411" w:rsidSect="008D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4D"/>
    <w:multiLevelType w:val="hybridMultilevel"/>
    <w:tmpl w:val="1BF02A26"/>
    <w:lvl w:ilvl="0" w:tplc="7904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B419A"/>
    <w:multiLevelType w:val="hybridMultilevel"/>
    <w:tmpl w:val="D2AE0EE6"/>
    <w:lvl w:ilvl="0" w:tplc="4BC64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64B6B"/>
    <w:multiLevelType w:val="hybridMultilevel"/>
    <w:tmpl w:val="D0F4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4111"/>
    <w:multiLevelType w:val="hybridMultilevel"/>
    <w:tmpl w:val="F9E421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64007E"/>
    <w:multiLevelType w:val="hybridMultilevel"/>
    <w:tmpl w:val="23C6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6E8"/>
    <w:multiLevelType w:val="hybridMultilevel"/>
    <w:tmpl w:val="27D0B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DF0C5D"/>
    <w:multiLevelType w:val="hybridMultilevel"/>
    <w:tmpl w:val="07E05554"/>
    <w:lvl w:ilvl="0" w:tplc="2892B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97744"/>
    <w:multiLevelType w:val="hybridMultilevel"/>
    <w:tmpl w:val="6B725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A560609"/>
    <w:multiLevelType w:val="hybridMultilevel"/>
    <w:tmpl w:val="7F847A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34BB0"/>
    <w:rsid w:val="001B3A52"/>
    <w:rsid w:val="002171CB"/>
    <w:rsid w:val="004867A0"/>
    <w:rsid w:val="00497FD6"/>
    <w:rsid w:val="005F646A"/>
    <w:rsid w:val="00854C8C"/>
    <w:rsid w:val="008D7646"/>
    <w:rsid w:val="00A34BB0"/>
    <w:rsid w:val="00A63D9B"/>
    <w:rsid w:val="00B336B7"/>
    <w:rsid w:val="00C53411"/>
    <w:rsid w:val="00D243BC"/>
    <w:rsid w:val="00EB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2018-06-07T19:57:00Z</dcterms:created>
  <dcterms:modified xsi:type="dcterms:W3CDTF">2018-06-07T19:57:00Z</dcterms:modified>
</cp:coreProperties>
</file>